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EAA" w:rsidRDefault="00926EAA">
      <w:pPr>
        <w:rPr>
          <w:rFonts w:ascii="Arial" w:hAnsi="Arial" w:cs="Arial"/>
          <w:color w:val="333333"/>
          <w:sz w:val="23"/>
          <w:szCs w:val="23"/>
        </w:rPr>
      </w:pPr>
      <w:r>
        <w:rPr>
          <w:rFonts w:ascii="Arial" w:hAnsi="Arial" w:cs="Arial"/>
          <w:noProof/>
          <w:color w:val="333333"/>
          <w:sz w:val="23"/>
          <w:szCs w:val="23"/>
        </w:rPr>
        <w:drawing>
          <wp:inline distT="0" distB="0" distL="0" distR="0" wp14:anchorId="711326CE" wp14:editId="281EA653">
            <wp:extent cx="5715000" cy="2676525"/>
            <wp:effectExtent l="0" t="0" r="0" b="9525"/>
            <wp:docPr id="1" name="Picture 1" descr="C:\Users\carterg\AppData\Local\Microsoft\Windows\INetCache\Content.MSO\735503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terg\AppData\Local\Microsoft\Windows\INetCache\Content.MSO\7355039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676525"/>
                    </a:xfrm>
                    <a:prstGeom prst="rect">
                      <a:avLst/>
                    </a:prstGeom>
                    <a:noFill/>
                    <a:ln>
                      <a:noFill/>
                    </a:ln>
                  </pic:spPr>
                </pic:pic>
              </a:graphicData>
            </a:graphic>
          </wp:inline>
        </w:drawing>
      </w:r>
      <w:bookmarkStart w:id="0" w:name="_GoBack"/>
      <w:bookmarkEnd w:id="0"/>
    </w:p>
    <w:p w:rsidR="00926EAA" w:rsidRDefault="00926EAA">
      <w:pPr>
        <w:rPr>
          <w:rFonts w:ascii="Arial" w:hAnsi="Arial" w:cs="Arial"/>
          <w:color w:val="333333"/>
          <w:sz w:val="23"/>
          <w:szCs w:val="23"/>
        </w:rPr>
      </w:pPr>
    </w:p>
    <w:p w:rsidR="00926EAA" w:rsidRDefault="00926EAA">
      <w:r>
        <w:rPr>
          <w:rFonts w:ascii="Arial" w:hAnsi="Arial" w:cs="Arial"/>
          <w:color w:val="333333"/>
          <w:sz w:val="23"/>
          <w:szCs w:val="23"/>
        </w:rPr>
        <w:t xml:space="preserve">This summer, help your child become a confident, enthusiastic reader in the </w:t>
      </w:r>
      <w:bookmarkStart w:id="1" w:name="x_x_Summer_Reading_Skills"/>
      <w:bookmarkEnd w:id="1"/>
      <w:r>
        <w:rPr>
          <w:rFonts w:ascii="Arial" w:hAnsi="Arial" w:cs="Arial"/>
          <w:color w:val="333333"/>
          <w:sz w:val="23"/>
          <w:szCs w:val="23"/>
        </w:rPr>
        <w:fldChar w:fldCharType="begin"/>
      </w:r>
      <w:r>
        <w:rPr>
          <w:rFonts w:ascii="Arial" w:hAnsi="Arial" w:cs="Arial"/>
          <w:color w:val="333333"/>
          <w:sz w:val="23"/>
          <w:szCs w:val="23"/>
        </w:rPr>
        <w:instrText xml:space="preserve"> HYPERLINK "http://readingprograms.org/?utm_source=school&amp;utm_medium=email&amp;utm_campaign=clemsonemail" \t "_blank" </w:instrText>
      </w:r>
      <w:r>
        <w:rPr>
          <w:rFonts w:ascii="Arial" w:hAnsi="Arial" w:cs="Arial"/>
          <w:color w:val="333333"/>
          <w:sz w:val="23"/>
          <w:szCs w:val="23"/>
        </w:rPr>
        <w:fldChar w:fldCharType="separate"/>
      </w:r>
      <w:r>
        <w:rPr>
          <w:rStyle w:val="Strong"/>
          <w:rFonts w:ascii="Arial" w:hAnsi="Arial" w:cs="Arial"/>
          <w:color w:val="EE6A56"/>
          <w:sz w:val="23"/>
          <w:szCs w:val="23"/>
          <w:u w:val="single"/>
        </w:rPr>
        <w:t>Summer Reading Skills Programs</w:t>
      </w:r>
      <w:r>
        <w:rPr>
          <w:rFonts w:ascii="Arial" w:hAnsi="Arial" w:cs="Arial"/>
          <w:color w:val="333333"/>
          <w:sz w:val="23"/>
          <w:szCs w:val="23"/>
        </w:rPr>
        <w:fldChar w:fldCharType="end"/>
      </w:r>
      <w:r>
        <w:rPr>
          <w:rFonts w:ascii="Arial" w:hAnsi="Arial" w:cs="Arial"/>
          <w:color w:val="333333"/>
          <w:sz w:val="23"/>
          <w:szCs w:val="23"/>
        </w:rPr>
        <w:t>, offered by Clemson University's Center for Corporate Learning. Classes are taught by instructors from the Institute of Reading Development.</w:t>
      </w:r>
      <w:r>
        <w:rPr>
          <w:rFonts w:ascii="Arial" w:hAnsi="Arial" w:cs="Arial"/>
          <w:color w:val="333333"/>
          <w:sz w:val="23"/>
          <w:szCs w:val="23"/>
        </w:rPr>
        <w:br/>
      </w:r>
      <w:r>
        <w:rPr>
          <w:rFonts w:ascii="Arial" w:hAnsi="Arial" w:cs="Arial"/>
          <w:color w:val="333333"/>
          <w:sz w:val="23"/>
          <w:szCs w:val="23"/>
        </w:rPr>
        <w:br/>
      </w:r>
      <w:r>
        <w:rPr>
          <w:rStyle w:val="Strong"/>
          <w:rFonts w:ascii="Arial" w:hAnsi="Arial" w:cs="Arial"/>
          <w:color w:val="333333"/>
          <w:sz w:val="26"/>
          <w:szCs w:val="26"/>
        </w:rPr>
        <w:t>Strengthen Skills, Build Confidence, Enjoy Reading</w:t>
      </w:r>
      <w:r>
        <w:rPr>
          <w:rFonts w:ascii="Arial" w:hAnsi="Arial" w:cs="Arial"/>
          <w:color w:val="333333"/>
          <w:sz w:val="23"/>
          <w:szCs w:val="23"/>
        </w:rPr>
        <w:br/>
      </w:r>
      <w:r>
        <w:rPr>
          <w:rFonts w:ascii="Arial" w:hAnsi="Arial" w:cs="Arial"/>
          <w:color w:val="333333"/>
          <w:sz w:val="23"/>
          <w:szCs w:val="23"/>
        </w:rPr>
        <w:br/>
        <w:t xml:space="preserve">These programs teach </w:t>
      </w:r>
      <w:bookmarkStart w:id="2" w:name="x_x_Key_Reading_Skills_Link"/>
      <w:bookmarkEnd w:id="2"/>
      <w:r>
        <w:rPr>
          <w:rFonts w:ascii="Arial" w:hAnsi="Arial" w:cs="Arial"/>
          <w:color w:val="333333"/>
          <w:sz w:val="23"/>
          <w:szCs w:val="23"/>
        </w:rPr>
        <w:fldChar w:fldCharType="begin"/>
      </w:r>
      <w:r>
        <w:rPr>
          <w:rFonts w:ascii="Arial" w:hAnsi="Arial" w:cs="Arial"/>
          <w:color w:val="333333"/>
          <w:sz w:val="23"/>
          <w:szCs w:val="23"/>
        </w:rPr>
        <w:instrText xml:space="preserve"> HYPERLINK "https://readingprograms.org/?utm_source=school&amp;utm_medium=email&amp;utm_campaign=clemsonemail" \t "_blank" </w:instrText>
      </w:r>
      <w:r>
        <w:rPr>
          <w:rFonts w:ascii="Arial" w:hAnsi="Arial" w:cs="Arial"/>
          <w:color w:val="333333"/>
          <w:sz w:val="23"/>
          <w:szCs w:val="23"/>
        </w:rPr>
        <w:fldChar w:fldCharType="separate"/>
      </w:r>
      <w:r>
        <w:rPr>
          <w:rStyle w:val="Hyperlink"/>
          <w:rFonts w:ascii="Arial" w:hAnsi="Arial" w:cs="Arial"/>
          <w:sz w:val="23"/>
          <w:szCs w:val="23"/>
        </w:rPr>
        <w:t>key reading skills</w:t>
      </w:r>
      <w:r>
        <w:rPr>
          <w:rFonts w:ascii="Arial" w:hAnsi="Arial" w:cs="Arial"/>
          <w:color w:val="333333"/>
          <w:sz w:val="23"/>
          <w:szCs w:val="23"/>
        </w:rPr>
        <w:fldChar w:fldCharType="end"/>
      </w:r>
      <w:r>
        <w:rPr>
          <w:rFonts w:ascii="Arial" w:hAnsi="Arial" w:cs="Arial"/>
          <w:color w:val="333333"/>
          <w:sz w:val="23"/>
          <w:szCs w:val="23"/>
        </w:rPr>
        <w:t xml:space="preserve"> for every grade, from phonics and sight words for younger children, to comprehension, textbook strategies and writing skills for older kids, and everything in between. </w:t>
      </w:r>
      <w:r>
        <w:rPr>
          <w:rFonts w:ascii="Arial" w:hAnsi="Arial" w:cs="Arial"/>
          <w:color w:val="333333"/>
          <w:sz w:val="23"/>
          <w:szCs w:val="23"/>
        </w:rPr>
        <w:br/>
      </w:r>
      <w:r>
        <w:rPr>
          <w:rFonts w:ascii="Arial" w:hAnsi="Arial" w:cs="Arial"/>
          <w:color w:val="333333"/>
          <w:sz w:val="23"/>
          <w:szCs w:val="23"/>
        </w:rPr>
        <w:br/>
        <w:t xml:space="preserve">Guided by a knowledgeable and supportive teacher, students in these programs experience reading success again and again, developing their skills and </w:t>
      </w:r>
      <w:bookmarkStart w:id="3" w:name="x_x_Building_Confidence_Link"/>
      <w:bookmarkEnd w:id="3"/>
      <w:r>
        <w:rPr>
          <w:rFonts w:ascii="Arial" w:hAnsi="Arial" w:cs="Arial"/>
          <w:color w:val="333333"/>
          <w:sz w:val="23"/>
          <w:szCs w:val="23"/>
        </w:rPr>
        <w:fldChar w:fldCharType="begin"/>
      </w:r>
      <w:r>
        <w:rPr>
          <w:rFonts w:ascii="Arial" w:hAnsi="Arial" w:cs="Arial"/>
          <w:color w:val="333333"/>
          <w:sz w:val="23"/>
          <w:szCs w:val="23"/>
        </w:rPr>
        <w:instrText xml:space="preserve"> HYPERLINK "https://readingprograms.org/?utm_source=school&amp;utm_medium=email&amp;utm_campaign=clemsonemail" \t "_blank" </w:instrText>
      </w:r>
      <w:r>
        <w:rPr>
          <w:rFonts w:ascii="Arial" w:hAnsi="Arial" w:cs="Arial"/>
          <w:color w:val="333333"/>
          <w:sz w:val="23"/>
          <w:szCs w:val="23"/>
        </w:rPr>
        <w:fldChar w:fldCharType="separate"/>
      </w:r>
      <w:r>
        <w:rPr>
          <w:rStyle w:val="Hyperlink"/>
          <w:rFonts w:ascii="Arial" w:hAnsi="Arial" w:cs="Arial"/>
          <w:sz w:val="23"/>
          <w:szCs w:val="23"/>
        </w:rPr>
        <w:t>building confidence</w:t>
      </w:r>
      <w:r>
        <w:rPr>
          <w:rFonts w:ascii="Arial" w:hAnsi="Arial" w:cs="Arial"/>
          <w:color w:val="333333"/>
          <w:sz w:val="23"/>
          <w:szCs w:val="23"/>
        </w:rPr>
        <w:fldChar w:fldCharType="end"/>
      </w:r>
      <w:r>
        <w:rPr>
          <w:rFonts w:ascii="Arial" w:hAnsi="Arial" w:cs="Arial"/>
          <w:color w:val="333333"/>
          <w:sz w:val="23"/>
          <w:szCs w:val="23"/>
        </w:rPr>
        <w:t xml:space="preserve"> in outstanding books at the right level of challenge for each age. </w:t>
      </w:r>
      <w:r>
        <w:rPr>
          <w:rFonts w:ascii="Arial" w:hAnsi="Arial" w:cs="Arial"/>
          <w:color w:val="333333"/>
          <w:sz w:val="23"/>
          <w:szCs w:val="23"/>
        </w:rPr>
        <w:br/>
      </w:r>
      <w:r>
        <w:rPr>
          <w:rFonts w:ascii="Arial" w:hAnsi="Arial" w:cs="Arial"/>
          <w:color w:val="333333"/>
          <w:sz w:val="23"/>
          <w:szCs w:val="23"/>
        </w:rPr>
        <w:br/>
        <w:t xml:space="preserve">Your child will build the skills, confidence, and motivation he or she needs to become an avid, </w:t>
      </w:r>
      <w:bookmarkStart w:id="4" w:name="x_x_Enthusiastic_Reader_Link"/>
      <w:bookmarkEnd w:id="4"/>
      <w:r>
        <w:rPr>
          <w:rFonts w:ascii="Arial" w:hAnsi="Arial" w:cs="Arial"/>
          <w:color w:val="333333"/>
          <w:sz w:val="23"/>
          <w:szCs w:val="23"/>
        </w:rPr>
        <w:fldChar w:fldCharType="begin"/>
      </w:r>
      <w:r>
        <w:rPr>
          <w:rFonts w:ascii="Arial" w:hAnsi="Arial" w:cs="Arial"/>
          <w:color w:val="333333"/>
          <w:sz w:val="23"/>
          <w:szCs w:val="23"/>
        </w:rPr>
        <w:instrText xml:space="preserve"> HYPERLINK "https://readingprograms.org/?utm_source=school&amp;utm_medium=email&amp;utm_campaign=clemsonemail" \t "_blank" </w:instrText>
      </w:r>
      <w:r>
        <w:rPr>
          <w:rFonts w:ascii="Arial" w:hAnsi="Arial" w:cs="Arial"/>
          <w:color w:val="333333"/>
          <w:sz w:val="23"/>
          <w:szCs w:val="23"/>
        </w:rPr>
        <w:fldChar w:fldCharType="separate"/>
      </w:r>
      <w:r>
        <w:rPr>
          <w:rStyle w:val="Hyperlink"/>
          <w:rFonts w:ascii="Arial" w:hAnsi="Arial" w:cs="Arial"/>
          <w:sz w:val="23"/>
          <w:szCs w:val="23"/>
        </w:rPr>
        <w:t>enthusiastic reader</w:t>
      </w:r>
      <w:r>
        <w:rPr>
          <w:rFonts w:ascii="Arial" w:hAnsi="Arial" w:cs="Arial"/>
          <w:color w:val="333333"/>
          <w:sz w:val="23"/>
          <w:szCs w:val="23"/>
        </w:rPr>
        <w:fldChar w:fldCharType="end"/>
      </w:r>
      <w:r>
        <w:rPr>
          <w:rFonts w:ascii="Arial" w:hAnsi="Arial" w:cs="Arial"/>
          <w:color w:val="333333"/>
          <w:sz w:val="23"/>
          <w:szCs w:val="23"/>
        </w:rPr>
        <w:t>, who enjoys reading for school and for pleasure. </w:t>
      </w:r>
      <w:r>
        <w:rPr>
          <w:rFonts w:ascii="Arial" w:hAnsi="Arial" w:cs="Arial"/>
          <w:color w:val="333333"/>
          <w:sz w:val="23"/>
          <w:szCs w:val="23"/>
        </w:rPr>
        <w:br/>
      </w:r>
      <w:r>
        <w:rPr>
          <w:rFonts w:ascii="Arial" w:hAnsi="Arial" w:cs="Arial"/>
          <w:color w:val="333333"/>
          <w:sz w:val="23"/>
          <w:szCs w:val="23"/>
        </w:rPr>
        <w:br/>
      </w:r>
      <w:r>
        <w:rPr>
          <w:rStyle w:val="Strong"/>
          <w:rFonts w:ascii="Arial" w:hAnsi="Arial" w:cs="Arial"/>
          <w:color w:val="333333"/>
          <w:sz w:val="26"/>
          <w:szCs w:val="26"/>
        </w:rPr>
        <w:t>How the Programs Work</w:t>
      </w:r>
      <w:r>
        <w:rPr>
          <w:rFonts w:ascii="Arial" w:hAnsi="Arial" w:cs="Arial"/>
          <w:color w:val="333333"/>
          <w:sz w:val="23"/>
          <w:szCs w:val="23"/>
        </w:rPr>
        <w:br/>
      </w:r>
      <w:r>
        <w:rPr>
          <w:rFonts w:ascii="Arial" w:hAnsi="Arial" w:cs="Arial"/>
          <w:color w:val="333333"/>
          <w:sz w:val="23"/>
          <w:szCs w:val="23"/>
        </w:rPr>
        <w:br/>
        <w:t>Your child will attend weekly live online classes that build skills and provide great experiences with terrific books – books that are filled with interesting characters, exciting storylines, and engaging themes. Between classes, your child will practice reading and complete fun interactive lessons that develop core skills and build confidence. </w:t>
      </w:r>
      <w:r>
        <w:rPr>
          <w:rFonts w:ascii="Arial" w:hAnsi="Arial" w:cs="Arial"/>
          <w:color w:val="333333"/>
          <w:sz w:val="23"/>
          <w:szCs w:val="23"/>
        </w:rPr>
        <w:br/>
      </w:r>
      <w:r>
        <w:rPr>
          <w:rFonts w:ascii="Arial" w:hAnsi="Arial" w:cs="Arial"/>
          <w:color w:val="333333"/>
          <w:sz w:val="23"/>
          <w:szCs w:val="23"/>
        </w:rPr>
        <w:br/>
        <w:t xml:space="preserve">An </w:t>
      </w:r>
      <w:bookmarkStart w:id="5" w:name="x_x_IRD_Text_Link"/>
      <w:bookmarkEnd w:id="5"/>
      <w:r>
        <w:rPr>
          <w:rFonts w:ascii="Arial" w:hAnsi="Arial" w:cs="Arial"/>
          <w:color w:val="333333"/>
          <w:sz w:val="23"/>
          <w:szCs w:val="23"/>
        </w:rPr>
        <w:fldChar w:fldCharType="begin"/>
      </w:r>
      <w:r>
        <w:rPr>
          <w:rFonts w:ascii="Arial" w:hAnsi="Arial" w:cs="Arial"/>
          <w:color w:val="333333"/>
          <w:sz w:val="23"/>
          <w:szCs w:val="23"/>
        </w:rPr>
        <w:instrText xml:space="preserve"> HYPERLINK "http://readingprograms.org/?utm_source=school&amp;utm_medium=email&amp;utm_campaign=clemsonemail" \t "_blank" </w:instrText>
      </w:r>
      <w:r>
        <w:rPr>
          <w:rFonts w:ascii="Arial" w:hAnsi="Arial" w:cs="Arial"/>
          <w:color w:val="333333"/>
          <w:sz w:val="23"/>
          <w:szCs w:val="23"/>
        </w:rPr>
        <w:fldChar w:fldCharType="separate"/>
      </w:r>
      <w:r>
        <w:rPr>
          <w:rStyle w:val="Hyperlink"/>
          <w:rFonts w:ascii="Arial" w:hAnsi="Arial" w:cs="Arial"/>
          <w:sz w:val="23"/>
          <w:szCs w:val="23"/>
        </w:rPr>
        <w:t>Institute of Reading Development</w:t>
      </w:r>
      <w:r>
        <w:rPr>
          <w:rFonts w:ascii="Arial" w:hAnsi="Arial" w:cs="Arial"/>
          <w:color w:val="333333"/>
          <w:sz w:val="23"/>
          <w:szCs w:val="23"/>
        </w:rPr>
        <w:fldChar w:fldCharType="end"/>
      </w:r>
      <w:r>
        <w:rPr>
          <w:rFonts w:ascii="Arial" w:hAnsi="Arial" w:cs="Arial"/>
          <w:color w:val="333333"/>
          <w:sz w:val="23"/>
          <w:szCs w:val="23"/>
        </w:rPr>
        <w:t xml:space="preserve"> teacher will provide all the support and instruction your child needs to grow as a reader and student.  Your child will get a jumpstart on the next school year and be ready to make it a big success! </w:t>
      </w:r>
    </w:p>
    <w:sectPr w:rsidR="00926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AA"/>
    <w:rsid w:val="003F5E10"/>
    <w:rsid w:val="006973B1"/>
    <w:rsid w:val="0092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2B59"/>
  <w15:chartTrackingRefBased/>
  <w15:docId w15:val="{68147E35-FE61-421B-8550-E1BB453C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6EAA"/>
    <w:rPr>
      <w:color w:val="0000FF"/>
      <w:u w:val="single"/>
    </w:rPr>
  </w:style>
  <w:style w:type="character" w:styleId="Strong">
    <w:name w:val="Strong"/>
    <w:basedOn w:val="DefaultParagraphFont"/>
    <w:uiPriority w:val="22"/>
    <w:qFormat/>
    <w:rsid w:val="00926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Dillon School District Four</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Anna G</dc:creator>
  <cp:keywords/>
  <dc:description/>
  <cp:lastModifiedBy>Carter, Anna G</cp:lastModifiedBy>
  <cp:revision>2</cp:revision>
  <dcterms:created xsi:type="dcterms:W3CDTF">2021-04-15T15:44:00Z</dcterms:created>
  <dcterms:modified xsi:type="dcterms:W3CDTF">2021-04-15T15:44:00Z</dcterms:modified>
</cp:coreProperties>
</file>